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7A" w:rsidRPr="00CD23AD" w:rsidRDefault="0026447A" w:rsidP="0026447A">
      <w:pPr>
        <w:spacing w:before="100" w:beforeAutospacing="1" w:after="100" w:afterAutospacing="1"/>
        <w:jc w:val="center"/>
      </w:pPr>
      <w:r w:rsidRPr="00CD23AD">
        <w:rPr>
          <w:rStyle w:val="lev"/>
        </w:rPr>
        <w:t xml:space="preserve">M1 / M2 </w:t>
      </w:r>
      <w:r w:rsidR="00CD23AD" w:rsidRPr="00CD23AD">
        <w:rPr>
          <w:rStyle w:val="lev"/>
        </w:rPr>
        <w:br/>
      </w:r>
      <w:r w:rsidRPr="00CD23AD">
        <w:rPr>
          <w:rStyle w:val="lev"/>
        </w:rPr>
        <w:t>INFORMATIQUE POUR L'ENSEIGNEMENT</w:t>
      </w:r>
      <w:r w:rsidR="00CD23AD" w:rsidRPr="00CD23AD">
        <w:rPr>
          <w:rStyle w:val="lev"/>
        </w:rPr>
        <w:t xml:space="preserve"> du RUSSE</w:t>
      </w:r>
      <w:r w:rsidR="00CD23AD">
        <w:rPr>
          <w:rStyle w:val="lev"/>
        </w:rPr>
        <w:t xml:space="preserve">. </w:t>
      </w:r>
    </w:p>
    <w:p w:rsidR="0026447A" w:rsidRDefault="0026447A" w:rsidP="0026447A">
      <w:pPr>
        <w:spacing w:before="100" w:beforeAutospacing="1" w:after="100" w:afterAutospacing="1"/>
        <w:jc w:val="center"/>
        <w:rPr>
          <w:rStyle w:val="lev"/>
          <w:i/>
          <w:iCs/>
        </w:rPr>
      </w:pPr>
      <w:r>
        <w:rPr>
          <w:rStyle w:val="lev"/>
          <w:i/>
          <w:iCs/>
        </w:rPr>
        <w:t>Pour répondre au sujet,</w:t>
      </w:r>
      <w:r w:rsidR="00BD3070">
        <w:rPr>
          <w:rStyle w:val="lev"/>
          <w:i/>
          <w:iCs/>
        </w:rPr>
        <w:t xml:space="preserve"> </w:t>
      </w:r>
      <w:r>
        <w:rPr>
          <w:rStyle w:val="lev"/>
          <w:i/>
          <w:iCs/>
        </w:rPr>
        <w:t xml:space="preserve">vous pouvez vous aider des ressources disponibles sur l'ordinateur. </w:t>
      </w:r>
    </w:p>
    <w:p w:rsidR="0026447A" w:rsidRDefault="0026447A" w:rsidP="0026447A">
      <w:pPr>
        <w:spacing w:before="100" w:beforeAutospacing="1" w:after="100" w:afterAutospacing="1"/>
        <w:jc w:val="center"/>
      </w:pPr>
      <w:r>
        <w:rPr>
          <w:rStyle w:val="lev"/>
        </w:rPr>
        <w:t>A) THEORIE :</w:t>
      </w:r>
    </w:p>
    <w:p w:rsidR="0026447A" w:rsidRDefault="0026447A" w:rsidP="0026447A">
      <w:pPr>
        <w:spacing w:before="100" w:beforeAutospacing="1" w:after="100" w:afterAutospacing="1"/>
      </w:pPr>
      <w:r>
        <w:rPr>
          <w:i/>
          <w:iCs/>
        </w:rPr>
        <w:t>Répondre simplement en deux lignes maximum par question.</w:t>
      </w:r>
    </w:p>
    <w:p w:rsidR="0026447A" w:rsidRDefault="0026447A" w:rsidP="000427D4">
      <w:pPr>
        <w:spacing w:before="100" w:beforeAutospacing="1" w:after="100" w:afterAutospacing="1"/>
      </w:pPr>
      <w:r>
        <w:t xml:space="preserve">1.    Qu'est-ce </w:t>
      </w:r>
      <w:proofErr w:type="gramStart"/>
      <w:r>
        <w:t>qu' INTERNET</w:t>
      </w:r>
      <w:proofErr w:type="gramEnd"/>
      <w:r>
        <w:t>?</w:t>
      </w:r>
      <w:r>
        <w:br/>
      </w:r>
      <w:r>
        <w:br/>
        <w:t>2.     Qu'est-ce qu'une page Web ?</w:t>
      </w:r>
    </w:p>
    <w:p w:rsidR="00C76842" w:rsidRDefault="0026447A" w:rsidP="0026447A">
      <w:pPr>
        <w:spacing w:before="100" w:beforeAutospacing="1" w:after="100" w:afterAutospacing="1"/>
      </w:pPr>
      <w:r>
        <w:t>3.   </w:t>
      </w:r>
      <w:r w:rsidR="00C76842">
        <w:t>  Qu'est-ce que le langage HTML</w:t>
      </w:r>
    </w:p>
    <w:p w:rsidR="00C76842" w:rsidRDefault="0026447A" w:rsidP="0026447A">
      <w:pPr>
        <w:spacing w:before="100" w:beforeAutospacing="1" w:after="100" w:afterAutospacing="1"/>
      </w:pPr>
      <w:r>
        <w:t>4.     Qu'est-ce qu'un navigateur pour INTERNET?</w:t>
      </w:r>
      <w:r>
        <w:br/>
      </w:r>
      <w:r>
        <w:br/>
        <w:t>5.     Que signifient les balises avec leurs attributs suivantes:</w:t>
      </w:r>
    </w:p>
    <w:p w:rsidR="0026447A" w:rsidRDefault="0026447A" w:rsidP="00C76842">
      <w:pPr>
        <w:spacing w:before="100" w:beforeAutospacing="1" w:after="100" w:afterAutospacing="1"/>
        <w:ind w:left="360"/>
      </w:pPr>
      <w:r>
        <w:t>a) &lt;A HREF="Suivant.htm" TITLE="Continuez à travailler"&gt; Exercice suivant&lt;/A&gt;</w:t>
      </w:r>
      <w:r>
        <w:br/>
      </w:r>
      <w:r>
        <w:br/>
        <w:t xml:space="preserve">b) &lt;IMG SRC="Ermitage.jpg" ALT=" </w:t>
      </w:r>
      <w:proofErr w:type="gramStart"/>
      <w:r>
        <w:t>Copyright .</w:t>
      </w:r>
      <w:proofErr w:type="gramEnd"/>
      <w:r>
        <w:t xml:space="preserve"> Tous droits réservés"&gt;</w:t>
      </w:r>
      <w:r>
        <w:br/>
      </w:r>
      <w:r>
        <w:br/>
        <w:t>c) &lt;FONT COLOR="</w:t>
      </w:r>
      <w:proofErr w:type="spellStart"/>
      <w:r>
        <w:t>blue</w:t>
      </w:r>
      <w:proofErr w:type="spellEnd"/>
      <w:r>
        <w:t>" SIZE=1&gt;COUCOU&lt;/FONT&gt;</w:t>
      </w:r>
    </w:p>
    <w:p w:rsidR="0026447A" w:rsidRDefault="00CD23AD" w:rsidP="00C76842">
      <w:pPr>
        <w:spacing w:before="100" w:beforeAutospacing="1" w:after="100" w:afterAutospacing="1"/>
        <w:ind w:left="360"/>
      </w:pPr>
      <w:r>
        <w:t>d</w:t>
      </w:r>
      <w:r w:rsidR="0026447A">
        <w:t>) &lt;TITLE&gt; Page internet &lt;/TITLE&gt;</w:t>
      </w:r>
    </w:p>
    <w:p w:rsidR="0026447A" w:rsidRDefault="0026447A" w:rsidP="0026447A">
      <w:pPr>
        <w:spacing w:before="100" w:beforeAutospacing="1" w:after="100" w:afterAutospacing="1"/>
      </w:pPr>
      <w:r>
        <w:t>6.      Quels sont les codages du latin et du russe utilisés sur Internet ?</w:t>
      </w:r>
    </w:p>
    <w:p w:rsidR="0026447A" w:rsidRDefault="0026447A" w:rsidP="0026447A">
      <w:pPr>
        <w:spacing w:before="100" w:beforeAutospacing="1" w:after="100" w:afterAutospacing="1"/>
        <w:ind w:firstLine="360"/>
      </w:pPr>
      <w:r>
        <w:t>a)codage latin:</w:t>
      </w:r>
    </w:p>
    <w:p w:rsidR="00CD23AD" w:rsidRDefault="0026447A" w:rsidP="00CD23AD">
      <w:pPr>
        <w:tabs>
          <w:tab w:val="num" w:pos="360"/>
        </w:tabs>
        <w:spacing w:before="100" w:beforeAutospacing="1" w:after="100" w:afterAutospacing="1"/>
        <w:ind w:left="360"/>
      </w:pPr>
      <w:proofErr w:type="gramStart"/>
      <w:r>
        <w:t>b)codages</w:t>
      </w:r>
      <w:proofErr w:type="gramEnd"/>
      <w:r>
        <w:t xml:space="preserve"> russes:</w:t>
      </w:r>
      <w:r>
        <w:br/>
      </w:r>
    </w:p>
    <w:p w:rsidR="0026447A" w:rsidRDefault="0026447A" w:rsidP="00CD23AD">
      <w:pPr>
        <w:tabs>
          <w:tab w:val="num" w:pos="360"/>
        </w:tabs>
        <w:spacing w:before="100" w:beforeAutospacing="1" w:after="100" w:afterAutospacing="1"/>
        <w:ind w:left="360" w:hanging="360"/>
      </w:pPr>
      <w:r>
        <w:t xml:space="preserve">7. Problèmes de codage du russe: quel est le réglage  à faire  sur le navigateur /ou l'ordinateur pour voir du russe ? </w:t>
      </w:r>
    </w:p>
    <w:p w:rsidR="0026447A" w:rsidRDefault="0026447A" w:rsidP="0026447A">
      <w:pPr>
        <w:pStyle w:val="NormalWeb"/>
      </w:pPr>
      <w:r>
        <w:t> </w:t>
      </w:r>
      <w:r>
        <w:rPr>
          <w:i/>
          <w:iCs/>
        </w:rPr>
        <w:t>Retrouver le codage et le texte russe des phrases a, b, c   ci-dessous</w:t>
      </w:r>
      <w:r>
        <w:rPr>
          <w:i/>
          <w:iCs/>
        </w:rPr>
        <w:br/>
      </w:r>
      <w:r>
        <w:br/>
        <w:t xml:space="preserve">a) </w:t>
      </w:r>
      <w:proofErr w:type="spellStart"/>
      <w:r>
        <w:t>Ïîñëå</w:t>
      </w:r>
      <w:proofErr w:type="spellEnd"/>
      <w:r>
        <w:t xml:space="preserve"> </w:t>
      </w:r>
      <w:proofErr w:type="spellStart"/>
      <w:r>
        <w:t>ýêçàìåíîâ</w:t>
      </w:r>
      <w:proofErr w:type="spellEnd"/>
      <w:r>
        <w:t xml:space="preserve"> </w:t>
      </w:r>
      <w:proofErr w:type="spellStart"/>
      <w:r>
        <w:t>âû</w:t>
      </w:r>
      <w:proofErr w:type="spellEnd"/>
      <w:r>
        <w:t xml:space="preserve"> </w:t>
      </w:r>
      <w:proofErr w:type="spellStart"/>
      <w:r>
        <w:t>áóäåòå</w:t>
      </w:r>
      <w:proofErr w:type="spellEnd"/>
      <w:r>
        <w:t xml:space="preserve"> </w:t>
      </w:r>
      <w:proofErr w:type="spellStart"/>
      <w:r>
        <w:t>îòäûõàòü</w:t>
      </w:r>
      <w:proofErr w:type="spellEnd"/>
      <w:r>
        <w:t xml:space="preserve"> </w:t>
      </w:r>
      <w:proofErr w:type="spellStart"/>
      <w:r>
        <w:t>íà</w:t>
      </w:r>
      <w:proofErr w:type="spellEnd"/>
      <w:r>
        <w:t xml:space="preserve"> </w:t>
      </w:r>
      <w:proofErr w:type="spellStart"/>
      <w:r>
        <w:t>áåðåãó</w:t>
      </w:r>
      <w:proofErr w:type="spellEnd"/>
      <w:r>
        <w:t xml:space="preserve"> </w:t>
      </w:r>
      <w:proofErr w:type="spellStart"/>
      <w:r>
        <w:t>ìîðÿ</w:t>
      </w:r>
      <w:proofErr w:type="spellEnd"/>
      <w:r>
        <w:t xml:space="preserve"> </w:t>
      </w:r>
      <w:r>
        <w:br/>
      </w:r>
      <w:r>
        <w:br/>
        <w:t xml:space="preserve">b) </w:t>
      </w:r>
      <w:proofErr w:type="spellStart"/>
      <w:r>
        <w:t>óËÏÒÏ</w:t>
      </w:r>
      <w:proofErr w:type="spellEnd"/>
      <w:r>
        <w:t xml:space="preserve"> ÐÅÒ×ÏÅ ÓÅÎÔÑÂÒÑ. </w:t>
      </w:r>
      <w:proofErr w:type="spellStart"/>
      <w:proofErr w:type="gramStart"/>
      <w:r>
        <w:t>îÁÞÉÎÁÅÔÓÑ</w:t>
      </w:r>
      <w:proofErr w:type="spellEnd"/>
      <w:proofErr w:type="gramEnd"/>
      <w:r>
        <w:t xml:space="preserve"> ÕÞÅÂÎÙÊ ÇÏÄ.</w:t>
      </w:r>
    </w:p>
    <w:p w:rsidR="00CD23AD" w:rsidRDefault="0026447A" w:rsidP="0026447A">
      <w:pPr>
        <w:pStyle w:val="NormalWeb"/>
      </w:pPr>
      <w:r>
        <w:t>c) Ð</w:t>
      </w:r>
      <w:r>
        <w:softHyphen/>
        <w:t>Ñ‚Ð¾ ÐºÐ¾Ð´Ð¸Ñ€Ð¾Ð²ÐºÐ° Ð®Ð½Ð¸ÐºÐ¾Ð´, ÐºÐ¾Ñ‚Ð¾Ñ€Ð°Ñ Ð¿Ð¾Ð·Ð²Ð¾Ð»ÑÐµÑ‚ Ñ‡Ð¸Ñ‚Ð°Ñ‚ÑŒ Ñ‚ÐµÑÐºÑ‚ Ð¿Ð¾-Ñ€</w:t>
      </w:r>
      <w:proofErr w:type="spellStart"/>
      <w:r>
        <w:t>ÑƒÑ</w:t>
      </w:r>
      <w:proofErr w:type="spellEnd"/>
      <w:r>
        <w:t>ÑÐºÐ¸ Ð¸ Ð¿Ð¾-Ñ„Ñ€Ð°Ð½Ñ†</w:t>
      </w:r>
      <w:proofErr w:type="spellStart"/>
      <w:r>
        <w:t>ÑƒÐ</w:t>
      </w:r>
      <w:proofErr w:type="spellEnd"/>
      <w:r>
        <w:t>·ÑÐºÐ¸.</w:t>
      </w:r>
    </w:p>
    <w:p w:rsidR="0026447A" w:rsidRPr="00CD23AD" w:rsidRDefault="00CD23AD" w:rsidP="00CD23AD">
      <w:pPr>
        <w:pStyle w:val="NormalWeb"/>
        <w:jc w:val="center"/>
        <w:rPr>
          <w:b/>
        </w:rPr>
      </w:pPr>
      <w:r>
        <w:br w:type="page"/>
      </w:r>
      <w:proofErr w:type="gramStart"/>
      <w:r w:rsidR="0026447A" w:rsidRPr="00CD23AD">
        <w:rPr>
          <w:b/>
        </w:rPr>
        <w:lastRenderedPageBreak/>
        <w:t>B )</w:t>
      </w:r>
      <w:proofErr w:type="gramEnd"/>
      <w:r w:rsidR="0026447A" w:rsidRPr="00CD23AD">
        <w:rPr>
          <w:b/>
        </w:rPr>
        <w:t xml:space="preserve"> PRATIQUE: ECRITURE DE PAGES INTERNET</w:t>
      </w:r>
    </w:p>
    <w:p w:rsidR="0026447A" w:rsidRDefault="0026447A" w:rsidP="0026447A">
      <w:pPr>
        <w:spacing w:before="100" w:beforeAutospacing="1" w:after="100" w:afterAutospacing="1"/>
      </w:pPr>
      <w:r>
        <w:t xml:space="preserve">Réaliser un "mini" site internet (dans un dossier sur le bureau) regroupant  un cours et 3 exercices réalisés avec </w:t>
      </w:r>
      <w:proofErr w:type="spellStart"/>
      <w:r>
        <w:t>Hotpotatoes</w:t>
      </w:r>
      <w:proofErr w:type="spellEnd"/>
      <w:r>
        <w:t xml:space="preserve"> </w:t>
      </w:r>
    </w:p>
    <w:p w:rsidR="0026447A" w:rsidRDefault="0026447A" w:rsidP="0026447A">
      <w:pPr>
        <w:spacing w:before="100" w:beforeAutospacing="1" w:after="100" w:afterAutospacing="1"/>
      </w:pPr>
      <w:r>
        <w:rPr>
          <w:rStyle w:val="lev"/>
        </w:rPr>
        <w:t>Le site comportera obligatoirement les pages suivantes:</w:t>
      </w:r>
    </w:p>
    <w:p w:rsidR="0026447A" w:rsidRDefault="0026447A" w:rsidP="0026447A">
      <w:pPr>
        <w:spacing w:before="100" w:beforeAutospacing="1" w:after="100" w:afterAutospacing="1"/>
      </w:pPr>
      <w:r>
        <w:t>1 page sommai</w:t>
      </w:r>
      <w:r w:rsidR="00CD23AD">
        <w:t xml:space="preserve">re / menu </w:t>
      </w:r>
      <w:r w:rsidR="00CD23AD">
        <w:br/>
      </w:r>
      <w:r>
        <w:t xml:space="preserve">3 pages avec le "cours" </w:t>
      </w:r>
      <w:proofErr w:type="gramStart"/>
      <w:r>
        <w:t>( texte</w:t>
      </w:r>
      <w:proofErr w:type="gramEnd"/>
      <w:r>
        <w:t xml:space="preserve">, vocabulaire </w:t>
      </w:r>
      <w:r w:rsidR="00CD23AD">
        <w:t>, grammaire</w:t>
      </w:r>
      <w:r>
        <w:t>)</w:t>
      </w:r>
      <w:r>
        <w:br/>
      </w:r>
      <w:r>
        <w:br/>
        <w:t>Les pages auront des liens vers les</w:t>
      </w:r>
      <w:r w:rsidR="00CE42CA">
        <w:t xml:space="preserve"> 3</w:t>
      </w:r>
      <w:r>
        <w:t xml:space="preserve"> exercices réalisés</w:t>
      </w:r>
      <w:r>
        <w:br/>
      </w:r>
      <w:r>
        <w:br/>
        <w:t xml:space="preserve">NE PAS OUBLIER </w:t>
      </w:r>
      <w:r w:rsidR="00CD23AD">
        <w:t xml:space="preserve">DE JOINDRE </w:t>
      </w:r>
      <w:r>
        <w:t xml:space="preserve">LES FICHIERS SOURCES HOTPOTATOES </w:t>
      </w:r>
    </w:p>
    <w:p w:rsidR="00F57153" w:rsidRDefault="00F57153" w:rsidP="00A5729B">
      <w:pPr>
        <w:pStyle w:val="NormalWeb"/>
        <w:spacing w:after="0" w:afterAutospacing="0"/>
        <w:rPr>
          <w:rFonts w:ascii="Tahoma" w:hAnsi="Tahoma" w:cs="Tahoma"/>
          <w:b/>
          <w:sz w:val="22"/>
          <w:szCs w:val="22"/>
        </w:rPr>
      </w:pPr>
    </w:p>
    <w:p w:rsidR="00CD23AD" w:rsidRPr="00CD23AD" w:rsidRDefault="00CD23AD" w:rsidP="00A5729B">
      <w:pPr>
        <w:pStyle w:val="NormalWeb"/>
        <w:spacing w:after="0" w:afterAutospacing="0"/>
        <w:rPr>
          <w:rFonts w:ascii="Tahoma" w:hAnsi="Tahoma" w:cs="Tahoma"/>
          <w:b/>
          <w:sz w:val="22"/>
          <w:szCs w:val="22"/>
        </w:rPr>
      </w:pPr>
      <w:r w:rsidRPr="00CD23AD">
        <w:rPr>
          <w:rFonts w:ascii="Tahoma" w:hAnsi="Tahoma" w:cs="Tahoma"/>
          <w:b/>
          <w:sz w:val="22"/>
          <w:szCs w:val="22"/>
        </w:rPr>
        <w:t>Annexe</w:t>
      </w:r>
      <w:r>
        <w:rPr>
          <w:rFonts w:ascii="Tahoma" w:hAnsi="Tahoma" w:cs="Tahoma"/>
          <w:b/>
          <w:sz w:val="22"/>
          <w:szCs w:val="22"/>
        </w:rPr>
        <w:t xml:space="preserve"> : texte </w:t>
      </w:r>
      <w:proofErr w:type="gramStart"/>
      <w:r>
        <w:rPr>
          <w:rFonts w:ascii="Tahoma" w:hAnsi="Tahoma" w:cs="Tahoma"/>
          <w:b/>
          <w:sz w:val="22"/>
          <w:szCs w:val="22"/>
        </w:rPr>
        <w:t>( pour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éviter une saisie inutile)</w:t>
      </w:r>
    </w:p>
    <w:p w:rsidR="0026447A" w:rsidRDefault="0026447A" w:rsidP="00A5729B">
      <w:pPr>
        <w:pStyle w:val="NormalWeb"/>
        <w:spacing w:after="0" w:after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Texte</w:t>
      </w:r>
      <w:r w:rsidRPr="0026447A">
        <w:rPr>
          <w:rFonts w:ascii="Tahoma" w:hAnsi="Tahoma" w:cs="Tahoma"/>
          <w:sz w:val="22"/>
          <w:szCs w:val="22"/>
          <w:lang w:val="ru-RU"/>
        </w:rPr>
        <w:t xml:space="preserve"> </w:t>
      </w:r>
      <w:r>
        <w:rPr>
          <w:rFonts w:ascii="Tahoma" w:hAnsi="Tahoma" w:cs="Tahoma"/>
          <w:sz w:val="22"/>
          <w:szCs w:val="22"/>
        </w:rPr>
        <w:t>du</w:t>
      </w:r>
      <w:r w:rsidRPr="0026447A">
        <w:rPr>
          <w:rFonts w:ascii="Tahoma" w:hAnsi="Tahoma" w:cs="Tahoma"/>
          <w:sz w:val="22"/>
          <w:szCs w:val="22"/>
          <w:lang w:val="ru-RU"/>
        </w:rPr>
        <w:t xml:space="preserve"> «</w:t>
      </w:r>
      <w:r>
        <w:rPr>
          <w:rFonts w:ascii="Tahoma" w:hAnsi="Tahoma" w:cs="Tahoma"/>
          <w:sz w:val="22"/>
          <w:szCs w:val="22"/>
        </w:rPr>
        <w:t> cours </w:t>
      </w:r>
      <w:r w:rsidRPr="0026447A">
        <w:rPr>
          <w:rFonts w:ascii="Tahoma" w:hAnsi="Tahoma" w:cs="Tahoma"/>
          <w:sz w:val="22"/>
          <w:szCs w:val="22"/>
          <w:lang w:val="ru-RU"/>
        </w:rPr>
        <w:t>»</w:t>
      </w:r>
    </w:p>
    <w:p w:rsidR="0026447A" w:rsidRPr="0026447A" w:rsidRDefault="0026447A" w:rsidP="00A5729B">
      <w:pPr>
        <w:pStyle w:val="NormalWeb"/>
        <w:spacing w:after="0" w:afterAutospacing="0"/>
        <w:rPr>
          <w:rFonts w:ascii="Tahoma" w:hAnsi="Tahoma" w:cs="Tahoma"/>
          <w:b/>
          <w:sz w:val="22"/>
          <w:szCs w:val="22"/>
        </w:rPr>
      </w:pPr>
      <w:r w:rsidRPr="0026447A">
        <w:rPr>
          <w:rFonts w:ascii="Tahoma" w:hAnsi="Tahoma" w:cs="Tahoma"/>
          <w:b/>
          <w:sz w:val="22"/>
          <w:szCs w:val="22"/>
        </w:rPr>
        <w:t>LEÇON 2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b/>
          <w:bCs/>
          <w:lang w:val="ru-RU"/>
        </w:rPr>
      </w:pPr>
      <w:r w:rsidRPr="00CE42CA">
        <w:rPr>
          <w:rFonts w:ascii="Arial Unicode MS" w:eastAsia="Arial Unicode MS" w:hAnsi="Arial Unicode MS" w:cs="Arial Unicode MS"/>
          <w:b/>
          <w:bCs/>
          <w:lang w:val="ru-RU"/>
        </w:rPr>
        <w:t xml:space="preserve">Разговор 1:  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bCs/>
          <w:lang w:val="ru-RU"/>
        </w:rPr>
        <w:t>Па</w:t>
      </w:r>
      <w:r w:rsidR="00CE42CA">
        <w:rPr>
          <w:rFonts w:ascii="Arial Unicode MS" w:eastAsia="Arial Unicode MS" w:hAnsi="Arial Unicode MS" w:cs="Arial Unicode MS"/>
          <w:b/>
          <w:bCs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bCs/>
          <w:lang w:val="ru-RU"/>
        </w:rPr>
        <w:t>спортный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bCs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lang w:val="ru-RU"/>
        </w:rPr>
        <w:t>контро</w:t>
      </w:r>
      <w:r w:rsidR="00CE42CA">
        <w:rPr>
          <w:rFonts w:ascii="Arial Unicode MS" w:eastAsia="Arial Unicode MS" w:hAnsi="Arial Unicode MS" w:cs="Arial Unicode MS"/>
          <w:b/>
          <w:bCs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bCs/>
          <w:lang w:val="ru-RU"/>
        </w:rPr>
        <w:t>ль</w:t>
      </w:r>
      <w:proofErr w:type="spellEnd"/>
      <w:r w:rsidRPr="00CE42CA">
        <w:rPr>
          <w:rFonts w:ascii="Arial Unicode MS" w:eastAsia="Arial Unicode MS" w:hAnsi="Arial Unicode MS" w:cs="Arial Unicode MS"/>
          <w:b/>
          <w:bCs/>
          <w:lang w:val="ru-RU"/>
        </w:rPr>
        <w:t xml:space="preserve">. </w:t>
      </w:r>
    </w:p>
    <w:p w:rsidR="00CE42CA" w:rsidRDefault="0026447A" w:rsidP="0026447A">
      <w:pPr>
        <w:rPr>
          <w:rFonts w:ascii="Arial Unicode MS" w:eastAsia="Arial Unicode MS" w:hAnsi="Arial Unicode MS" w:cs="Arial Unicode MS"/>
          <w:i/>
          <w:iCs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>Разгова</w:t>
      </w:r>
      <w:r w:rsidR="00CE42CA">
        <w:rPr>
          <w:rFonts w:ascii="Arial Unicode MS" w:eastAsia="Arial Unicode MS" w:hAnsi="Arial Unicode MS" w:cs="Arial Unicode MS"/>
          <w:i/>
          <w:iCs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>ривают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>францу</w:t>
      </w:r>
      <w:r w:rsidR="00CE42CA">
        <w:rPr>
          <w:rFonts w:ascii="Arial Unicode MS" w:eastAsia="Arial Unicode MS" w:hAnsi="Arial Unicode MS" w:cs="Arial Unicode MS"/>
          <w:i/>
          <w:iCs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>з</w:t>
      </w:r>
      <w:proofErr w:type="spellEnd"/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 xml:space="preserve"> и </w:t>
      </w:r>
      <w:proofErr w:type="spellStart"/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>пограни</w:t>
      </w:r>
      <w:r w:rsidR="00CE42CA">
        <w:rPr>
          <w:rFonts w:ascii="Arial Unicode MS" w:eastAsia="Arial Unicode MS" w:hAnsi="Arial Unicode MS" w:cs="Arial Unicode MS"/>
          <w:i/>
          <w:iCs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>чник</w:t>
      </w:r>
      <w:proofErr w:type="spellEnd"/>
      <w:r w:rsidRPr="00CE42CA">
        <w:rPr>
          <w:rFonts w:ascii="Arial Unicode MS" w:eastAsia="Arial Unicode MS" w:hAnsi="Arial Unicode MS" w:cs="Arial Unicode MS"/>
          <w:i/>
          <w:iCs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color w:val="000000"/>
          <w:lang w:val="ru-RU"/>
        </w:rPr>
        <w:t>Пограничник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: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Ва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ши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докуме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нты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Француз:       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Пожа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луйста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color w:val="000000"/>
          <w:lang w:val="ru-RU"/>
        </w:rPr>
        <w:t>Пограничник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: Так. Это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па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спорт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. А где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ви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за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и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авиабиле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?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Француз:       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Ви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за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? Вот. А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авиабиле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... Ой, где он?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Мину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точку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! Вот!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                     (Металлический звук) </w:t>
      </w:r>
    </w:p>
    <w:p w:rsid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color w:val="000000"/>
          <w:lang w:val="ru-RU"/>
        </w:rPr>
        <w:t>Пограничник: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Проходи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те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b/>
          <w:i/>
          <w:iCs/>
          <w:lang w:val="ru-RU"/>
        </w:rPr>
      </w:pPr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 xml:space="preserve">Разговор 2:   На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>тамо</w:t>
      </w:r>
      <w:r w:rsidR="00CE42CA">
        <w:rPr>
          <w:rFonts w:ascii="Arial Unicode MS" w:eastAsia="Arial Unicode MS" w:hAnsi="Arial Unicode MS" w:cs="Arial Unicode MS"/>
          <w:b/>
          <w:i/>
          <w:iCs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>жне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 xml:space="preserve">. </w:t>
      </w:r>
    </w:p>
    <w:p w:rsidR="00CE42CA" w:rsidRDefault="0026447A" w:rsidP="0026447A">
      <w:pPr>
        <w:rPr>
          <w:rFonts w:ascii="Arial Unicode MS" w:eastAsia="Arial Unicode MS" w:hAnsi="Arial Unicode MS" w:cs="Arial Unicode MS"/>
          <w:i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i/>
          <w:lang w:val="ru-RU"/>
        </w:rPr>
        <w:t>Разговарива</w:t>
      </w:r>
      <w:r w:rsidR="00CE42CA">
        <w:rPr>
          <w:rFonts w:ascii="Arial Unicode MS" w:eastAsia="Arial Unicode MS" w:hAnsi="Arial Unicode MS" w:cs="Arial Unicode MS"/>
          <w:i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lang w:val="ru-RU"/>
        </w:rPr>
        <w:t>ют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i/>
          <w:lang w:val="ru-RU"/>
        </w:rPr>
        <w:t>францу</w:t>
      </w:r>
      <w:r w:rsidR="00CE42CA">
        <w:rPr>
          <w:rFonts w:ascii="Arial Unicode MS" w:eastAsia="Arial Unicode MS" w:hAnsi="Arial Unicode MS" w:cs="Arial Unicode MS"/>
          <w:i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lang w:val="ru-RU"/>
        </w:rPr>
        <w:t>з</w:t>
      </w:r>
      <w:proofErr w:type="spellEnd"/>
      <w:r w:rsidRPr="00CE42CA">
        <w:rPr>
          <w:rFonts w:ascii="Arial Unicode MS" w:eastAsia="Arial Unicode MS" w:hAnsi="Arial Unicode MS" w:cs="Arial Unicode MS"/>
          <w:i/>
          <w:lang w:val="ru-RU"/>
        </w:rPr>
        <w:t xml:space="preserve"> и </w:t>
      </w:r>
      <w:proofErr w:type="spellStart"/>
      <w:r w:rsidRPr="00CE42CA">
        <w:rPr>
          <w:rFonts w:ascii="Arial Unicode MS" w:eastAsia="Arial Unicode MS" w:hAnsi="Arial Unicode MS" w:cs="Arial Unicode MS"/>
          <w:i/>
          <w:lang w:val="ru-RU"/>
        </w:rPr>
        <w:t>рабо</w:t>
      </w:r>
      <w:r w:rsidR="00CE42CA">
        <w:rPr>
          <w:rFonts w:ascii="Arial Unicode MS" w:eastAsia="Arial Unicode MS" w:hAnsi="Arial Unicode MS" w:cs="Arial Unicode MS"/>
          <w:i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lang w:val="ru-RU"/>
        </w:rPr>
        <w:t>тник</w:t>
      </w:r>
      <w:proofErr w:type="spellEnd"/>
      <w:r w:rsidRPr="00CE42CA">
        <w:rPr>
          <w:rFonts w:ascii="Arial Unicode MS" w:eastAsia="Arial Unicode MS" w:hAnsi="Arial Unicode MS" w:cs="Arial Unicode MS"/>
          <w:i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i/>
          <w:lang w:val="ru-RU"/>
        </w:rPr>
        <w:t>тамо</w:t>
      </w:r>
      <w:r w:rsidR="00CE42CA">
        <w:rPr>
          <w:rFonts w:ascii="Arial Unicode MS" w:eastAsia="Arial Unicode MS" w:hAnsi="Arial Unicode MS" w:cs="Arial Unicode MS"/>
          <w:i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lang w:val="ru-RU"/>
        </w:rPr>
        <w:t>жни</w:t>
      </w:r>
      <w:proofErr w:type="spellEnd"/>
      <w:r w:rsidRPr="00CE42CA">
        <w:rPr>
          <w:rFonts w:ascii="Arial Unicode MS" w:eastAsia="Arial Unicode MS" w:hAnsi="Arial Unicode MS" w:cs="Arial Unicode MS"/>
          <w:i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Работник: Это ваш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чемода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>? А что в н</w:t>
      </w:r>
      <w:r w:rsidRPr="00CE42CA">
        <w:rPr>
          <w:rFonts w:ascii="Arial Unicode MS" w:eastAsia="Arial Unicode MS" w:hAnsi="Arial Unicode MS" w:cs="Arial Unicode MS"/>
          <w:color w:val="000000"/>
          <w:lang w:val="ru-RU"/>
        </w:rPr>
        <w:t>ё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м?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Француз: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Ноутбу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к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и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бума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ги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Работник: А у вас тут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мно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го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CD...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Американец: Да,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девятна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дцать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или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два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дцать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>Работник: А это духи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?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Работник: Да, это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пода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рки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Работник: 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сно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. Всё.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Проходи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те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b/>
          <w:i/>
          <w:iCs/>
          <w:lang w:val="ru-RU"/>
        </w:rPr>
      </w:pPr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 xml:space="preserve">Разговор 3:  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>По</w:t>
      </w:r>
      <w:r w:rsidR="00CE42CA">
        <w:rPr>
          <w:rFonts w:ascii="Arial Unicode MS" w:eastAsia="Arial Unicode MS" w:hAnsi="Arial Unicode MS" w:cs="Arial Unicode MS"/>
          <w:b/>
          <w:i/>
          <w:iCs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>сле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>тамо</w:t>
      </w:r>
      <w:r w:rsidR="00CE42CA">
        <w:rPr>
          <w:rFonts w:ascii="Arial Unicode MS" w:eastAsia="Arial Unicode MS" w:hAnsi="Arial Unicode MS" w:cs="Arial Unicode MS"/>
          <w:b/>
          <w:i/>
          <w:iCs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>жни</w:t>
      </w:r>
      <w:proofErr w:type="spellEnd"/>
      <w:r w:rsidRPr="00CE42CA">
        <w:rPr>
          <w:rFonts w:ascii="Arial Unicode MS" w:eastAsia="Arial Unicode MS" w:hAnsi="Arial Unicode MS" w:cs="Arial Unicode MS"/>
          <w:b/>
          <w:i/>
          <w:iCs/>
          <w:lang w:val="ru-RU"/>
        </w:rPr>
        <w:t xml:space="preserve">. </w:t>
      </w:r>
    </w:p>
    <w:p w:rsidR="00CE42CA" w:rsidRDefault="0026447A" w:rsidP="0026447A">
      <w:pPr>
        <w:rPr>
          <w:rFonts w:ascii="Arial Unicode MS" w:eastAsia="Arial Unicode MS" w:hAnsi="Arial Unicode MS" w:cs="Arial Unicode MS"/>
          <w:i/>
          <w:lang w:val="ru-RU"/>
        </w:rPr>
      </w:pPr>
      <w:proofErr w:type="spellStart"/>
      <w:r w:rsidRPr="00CE42CA">
        <w:rPr>
          <w:rFonts w:ascii="Arial Unicode MS" w:eastAsia="Arial Unicode MS" w:hAnsi="Arial Unicode MS" w:cs="Arial Unicode MS"/>
          <w:i/>
          <w:lang w:val="ru-RU"/>
        </w:rPr>
        <w:t>Разгова</w:t>
      </w:r>
      <w:r w:rsidR="00CE42CA">
        <w:rPr>
          <w:rFonts w:ascii="Arial Unicode MS" w:eastAsia="Arial Unicode MS" w:hAnsi="Arial Unicode MS" w:cs="Arial Unicode MS"/>
          <w:i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lang w:val="ru-RU"/>
        </w:rPr>
        <w:t>ривают</w:t>
      </w:r>
      <w:proofErr w:type="spellEnd"/>
      <w:r w:rsidRPr="00CE42CA">
        <w:rPr>
          <w:rFonts w:ascii="Arial Unicode MS" w:eastAsia="Arial Unicode MS" w:hAnsi="Arial Unicode MS" w:cs="Arial Unicode MS"/>
          <w:i/>
          <w:lang w:val="ru-RU"/>
        </w:rPr>
        <w:t xml:space="preserve"> Мари</w:t>
      </w:r>
      <w:r w:rsidR="00CE42CA">
        <w:rPr>
          <w:rFonts w:ascii="Arial Unicode MS" w:eastAsia="Arial Unicode MS" w:hAnsi="Arial Unicode MS" w:cs="Arial Unicode MS"/>
          <w:i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lang w:val="ru-RU"/>
        </w:rPr>
        <w:t xml:space="preserve"> и</w:t>
      </w:r>
      <w:proofErr w:type="gramStart"/>
      <w:r w:rsidRPr="00CE42CA">
        <w:rPr>
          <w:rFonts w:ascii="Arial Unicode MS" w:eastAsia="Arial Unicode MS" w:hAnsi="Arial Unicode MS" w:cs="Arial Unicode MS"/>
          <w:i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i/>
          <w:lang w:val="ru-RU"/>
        </w:rPr>
        <w:t>К</w:t>
      </w:r>
      <w:proofErr w:type="gramEnd"/>
      <w:r w:rsidRPr="00CE42CA">
        <w:rPr>
          <w:rFonts w:ascii="Arial Unicode MS" w:eastAsia="Arial Unicode MS" w:hAnsi="Arial Unicode MS" w:cs="Arial Unicode MS"/>
          <w:i/>
          <w:lang w:val="ru-RU"/>
        </w:rPr>
        <w:t>а</w:t>
      </w:r>
      <w:r w:rsidR="00CE42CA">
        <w:rPr>
          <w:rFonts w:ascii="Arial Unicode MS" w:eastAsia="Arial Unicode MS" w:hAnsi="Arial Unicode MS" w:cs="Arial Unicode MS"/>
          <w:i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lang w:val="ru-RU"/>
        </w:rPr>
        <w:t>тя</w:t>
      </w:r>
      <w:proofErr w:type="spellEnd"/>
      <w:r w:rsidRPr="00CE42CA">
        <w:rPr>
          <w:rFonts w:ascii="Arial Unicode MS" w:eastAsia="Arial Unicode MS" w:hAnsi="Arial Unicode MS" w:cs="Arial Unicode MS"/>
          <w:i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lastRenderedPageBreak/>
        <w:t>Катя: Мари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! С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прие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здом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! Ну, как ты?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>Мари: Хорошо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Здра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вствуй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тя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!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Ра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да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тебя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ви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деть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Катя: Ух,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како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й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чемода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! Тут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килогра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мм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со</w:t>
      </w:r>
      <w:proofErr w:type="gramEnd"/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рок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, да?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Мари: Нет,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то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лько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два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дцать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килогра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мм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, но он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большо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й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>.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>Катя: А что у тебя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?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>Мари: У меня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там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магнитофо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мера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кни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ги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... И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пода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рки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!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Катя: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Пода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рки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? И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но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вый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диск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Ма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рка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Лавуа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на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>?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Мари: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Коне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чно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>Катя: Мари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, ты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молоде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ц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! А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кни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ги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каки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е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?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Мари: Это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сюрпри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з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>. Ой, смотри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!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Кака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я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на такси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чередь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!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>Катя: А как же ещё? А у меня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тоже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сюрпри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з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!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Мари: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Сюрпри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з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!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Како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?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Катя: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Но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вая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маши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на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!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Мари: Вот это да! Это </w:t>
      </w:r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твоя</w:t>
      </w:r>
      <w:proofErr w:type="gramEnd"/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маши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на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?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Кака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я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краси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вая</w:t>
      </w:r>
      <w:proofErr w:type="spellEnd"/>
      <w:r w:rsidRPr="00CE42CA">
        <w:rPr>
          <w:rFonts w:ascii="Arial Unicode MS" w:eastAsia="Arial Unicode MS" w:hAnsi="Arial Unicode MS" w:cs="Arial Unicode MS"/>
        </w:rPr>
        <w:t xml:space="preserve">! </w:t>
      </w:r>
    </w:p>
    <w:p w:rsidR="0026447A" w:rsidRPr="00CE42CA" w:rsidRDefault="0026447A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  <w:sz w:val="22"/>
          <w:szCs w:val="22"/>
        </w:rPr>
      </w:pPr>
      <w:r w:rsidRPr="00CE42CA">
        <w:rPr>
          <w:rFonts w:ascii="Arial Unicode MS" w:eastAsia="Arial Unicode MS" w:hAnsi="Arial Unicode MS" w:cs="Arial Unicode MS"/>
          <w:sz w:val="22"/>
          <w:szCs w:val="22"/>
        </w:rPr>
        <w:t>Page vocabulaire :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пограни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чник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garde – frontières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проходи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ть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passer (impératif</w:t>
      </w:r>
      <w:proofErr w:type="gramStart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 :</w:t>
      </w:r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проходи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проходи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те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)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мину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точка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petite minute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тамо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жня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– douane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бума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га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papier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рабо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тник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employer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чемода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н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– valise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мно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го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beaucoup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духи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parfum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пода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рок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 cadeau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сле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après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прие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зд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arrivée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рад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/ </w:t>
      </w: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ра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да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content/ contente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ви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деть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voir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+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A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(я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ви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жу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, ты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ви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дишь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, они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ви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дят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)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магнитофо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н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magn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é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tophone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мера</w:t>
      </w:r>
      <w:proofErr w:type="spell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–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cam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é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scope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кни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га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livre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молоде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ц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bravo</w:t>
      </w:r>
      <w:proofErr w:type="gramStart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 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!</w:t>
      </w:r>
      <w:proofErr w:type="gramEnd"/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коне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чно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bien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-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s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û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r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смотре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ть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regarder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  <w:proofErr w:type="gram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(  </w:t>
      </w:r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я смотрю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, ты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смо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тришь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, они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смо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трят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.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Imp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é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ratif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 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: смотри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смотри</w:t>
      </w:r>
      <w:r w:rsid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те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)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чередь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(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f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)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queue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lastRenderedPageBreak/>
        <w:t>краси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вый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beau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большо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grand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ленький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petit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си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ний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bleu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fonc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é</w:t>
      </w:r>
      <w:proofErr w:type="spellEnd"/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журна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л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revue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пла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тье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robe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ту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фля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chaussure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хоро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ший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bon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болтли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вый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bavard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удо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бный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– commode, confortable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зелёный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vert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лый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blanc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шка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- chat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соба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– chien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попуга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perroquet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кре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сло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fauteuil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крова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(f)– lit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гости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ница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hôtel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столо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вая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cantine, salle à manger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мната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pièce, chambre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шня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tour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волк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loup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день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(m)–jour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неде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ля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semaine </w:t>
      </w:r>
    </w:p>
    <w:p w:rsidR="0026447A" w:rsidRPr="00CE42CA" w:rsidRDefault="0026447A" w:rsidP="0026447A">
      <w:pPr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кани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кулы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vacances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понеде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льник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lundi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вто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рник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– mardi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среда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mercredi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четве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рг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jeudi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пя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тница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vendredi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суббо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та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  – samedi </w:t>
      </w:r>
    </w:p>
    <w:p w:rsid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воскресе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нье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dimanche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янва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рь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(m) – janvier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февра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ль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(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m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)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f</w:t>
      </w:r>
      <w:proofErr w:type="spellStart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é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vrier</w:t>
      </w:r>
      <w:proofErr w:type="spellEnd"/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март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mars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апре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ль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>(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m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) –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avril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  <w:lang w:val="ru-RU"/>
        </w:rPr>
        <w:t xml:space="preserve">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май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 – mai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ию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нь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(m) – juin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ию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ль</w:t>
      </w:r>
      <w:proofErr w:type="spell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(m) – juillet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а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вгуст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août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lastRenderedPageBreak/>
        <w:t>сентя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брь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(m) –septembre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октя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брь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(m) – octobre 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ноя</w:t>
      </w:r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брь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(m) – novembre</w:t>
      </w:r>
    </w:p>
    <w:p w:rsidR="0026447A" w:rsidRPr="00CE42CA" w:rsidRDefault="0026447A" w:rsidP="0026447A">
      <w:pPr>
        <w:jc w:val="both"/>
        <w:rPr>
          <w:rFonts w:ascii="Arial Unicode MS" w:eastAsia="Arial Unicode MS" w:hAnsi="Arial Unicode MS" w:cs="Arial Unicode MS"/>
          <w:i/>
          <w:sz w:val="20"/>
          <w:szCs w:val="28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  <w:lang w:val="ru-RU"/>
        </w:rPr>
        <w:t>д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>ека</w:t>
      </w:r>
      <w:proofErr w:type="spellEnd"/>
      <w:r w:rsid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>брь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>(m)</w:t>
      </w:r>
      <w:r w:rsidRPr="00CE42CA">
        <w:rPr>
          <w:rFonts w:ascii="Arial Unicode MS" w:eastAsia="Arial Unicode MS" w:hAnsi="Arial Unicode MS" w:cs="Arial Unicode MS"/>
          <w:b/>
          <w:i/>
          <w:sz w:val="20"/>
          <w:szCs w:val="28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sz w:val="20"/>
          <w:szCs w:val="28"/>
        </w:rPr>
        <w:t xml:space="preserve"> – décembre  </w:t>
      </w:r>
    </w:p>
    <w:p w:rsidR="0026447A" w:rsidRPr="00CE42CA" w:rsidRDefault="0026447A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CE42CA">
        <w:rPr>
          <w:rFonts w:ascii="Arial Unicode MS" w:eastAsia="Arial Unicode MS" w:hAnsi="Arial Unicode MS" w:cs="Arial Unicode MS"/>
          <w:sz w:val="22"/>
          <w:szCs w:val="22"/>
        </w:rPr>
        <w:t>page</w:t>
      </w:r>
      <w:proofErr w:type="gram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grammaire</w:t>
      </w:r>
    </w:p>
    <w:p w:rsidR="00CE42CA" w:rsidRDefault="0026447A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0"/>
          <w:szCs w:val="20"/>
        </w:rPr>
        <w:t>un</w:t>
      </w:r>
      <w:proofErr w:type="gram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nom dont le référent est une personne a le genre qui correspond au sexe de la personne. Les noms dont les référents sont des objets ou des abstractions sont répartis en trois genres : masculin, féminin et neutre.</w:t>
      </w:r>
    </w:p>
    <w:p w:rsidR="00CE42CA" w:rsidRDefault="0026447A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0"/>
          <w:szCs w:val="20"/>
        </w:rPr>
        <w:t>les</w:t>
      </w:r>
      <w:proofErr w:type="gram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noms terminés par </w:t>
      </w:r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-о, -ё -е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sont neutres :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письмо</w:t>
      </w:r>
      <w:proofErr w:type="spell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́ </w:t>
      </w:r>
      <w:r w:rsidRPr="00CE42CA">
        <w:rPr>
          <w:rFonts w:ascii="Arial Unicode MS" w:eastAsia="Arial Unicode MS" w:hAnsi="Arial Unicode MS" w:cs="Arial Unicode MS"/>
          <w:i/>
          <w:iCs/>
          <w:sz w:val="20"/>
          <w:szCs w:val="20"/>
        </w:rPr>
        <w:t>lettre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мо</w:t>
      </w:r>
      <w:proofErr w:type="spellEnd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ре</w:t>
      </w:r>
      <w:proofErr w:type="spell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iCs/>
          <w:sz w:val="20"/>
          <w:szCs w:val="20"/>
        </w:rPr>
        <w:t>mer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:rsidR="00CE42CA" w:rsidRDefault="0026447A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0"/>
          <w:szCs w:val="20"/>
        </w:rPr>
        <w:t>les</w:t>
      </w:r>
      <w:proofErr w:type="gram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noms se terminant par un signe mou </w:t>
      </w:r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ь 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>peuvent être soit masculins, soit féminins </w:t>
      </w:r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: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тетрадь</w:t>
      </w:r>
      <w:proofErr w:type="spellEnd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f.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iCs/>
          <w:sz w:val="20"/>
          <w:szCs w:val="20"/>
        </w:rPr>
        <w:t>cahier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автомобиль</w:t>
      </w:r>
      <w:proofErr w:type="spellEnd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m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. </w:t>
      </w:r>
      <w:r w:rsidRPr="00CE42CA">
        <w:rPr>
          <w:rFonts w:ascii="Arial Unicode MS" w:eastAsia="Arial Unicode MS" w:hAnsi="Arial Unicode MS" w:cs="Arial Unicode MS"/>
          <w:i/>
          <w:iCs/>
          <w:sz w:val="20"/>
          <w:szCs w:val="20"/>
        </w:rPr>
        <w:t>voiture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>.</w:t>
      </w:r>
    </w:p>
    <w:p w:rsidR="00CE42CA" w:rsidRDefault="0026447A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0"/>
          <w:szCs w:val="20"/>
        </w:rPr>
        <w:t>le</w:t>
      </w:r>
      <w:proofErr w:type="gram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genre peut être différent en russe et en français. Attention donc aux accords d’adjectifs et de pronoms !</w:t>
      </w:r>
    </w:p>
    <w:p w:rsidR="00CE42CA" w:rsidRDefault="0026447A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0"/>
          <w:szCs w:val="20"/>
        </w:rPr>
        <w:t>les</w:t>
      </w:r>
      <w:proofErr w:type="gram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pronoms possessifs de la 1</w:t>
      </w:r>
      <w:r w:rsidRPr="00CE42CA">
        <w:rPr>
          <w:rFonts w:ascii="Arial Unicode MS" w:eastAsia="Arial Unicode MS" w:hAnsi="Arial Unicode MS" w:cs="Arial Unicode MS"/>
          <w:sz w:val="20"/>
          <w:szCs w:val="20"/>
          <w:vertAlign w:val="superscript"/>
        </w:rPr>
        <w:t>ère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et de la 2</w:t>
      </w:r>
      <w:r w:rsidRPr="00CE42CA">
        <w:rPr>
          <w:rFonts w:ascii="Arial Unicode MS" w:eastAsia="Arial Unicode MS" w:hAnsi="Arial Unicode MS" w:cs="Arial Unicode MS"/>
          <w:sz w:val="20"/>
          <w:szCs w:val="20"/>
          <w:vertAlign w:val="superscript"/>
        </w:rPr>
        <w:t>ème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personnes s'accordent en genre et en nombre avec le nom auquel ils se rapportent.</w:t>
      </w:r>
    </w:p>
    <w:p w:rsidR="00CE42CA" w:rsidRDefault="0026447A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0"/>
          <w:szCs w:val="20"/>
        </w:rPr>
        <w:t>les</w:t>
      </w:r>
      <w:proofErr w:type="gram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pronoms possessifs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мой</w:t>
      </w:r>
      <w:proofErr w:type="spell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iCs/>
          <w:sz w:val="20"/>
          <w:szCs w:val="20"/>
        </w:rPr>
        <w:t>mon</w:t>
      </w:r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твой</w:t>
      </w:r>
      <w:proofErr w:type="spellEnd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r w:rsidRPr="00CE42CA">
        <w:rPr>
          <w:rFonts w:ascii="Arial Unicode MS" w:eastAsia="Arial Unicode MS" w:hAnsi="Arial Unicode MS" w:cs="Arial Unicode MS"/>
          <w:i/>
          <w:iCs/>
          <w:sz w:val="20"/>
          <w:szCs w:val="20"/>
        </w:rPr>
        <w:t xml:space="preserve">ton 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>ne s’emploient qu’avec des noms masculins.</w:t>
      </w:r>
    </w:p>
    <w:p w:rsidR="00CE42CA" w:rsidRDefault="0026447A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0"/>
          <w:szCs w:val="20"/>
        </w:rPr>
        <w:t>les</w:t>
      </w:r>
      <w:proofErr w:type="gram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pronoms possessifs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моя</w:t>
      </w:r>
      <w:proofErr w:type="spellEnd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твоя</w:t>
      </w:r>
      <w:proofErr w:type="spell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ne s’emploient qu’avec des noms féminins.</w:t>
      </w:r>
    </w:p>
    <w:p w:rsidR="00CE42CA" w:rsidRDefault="0026447A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0"/>
          <w:szCs w:val="20"/>
        </w:rPr>
        <w:t>les</w:t>
      </w:r>
      <w:proofErr w:type="gram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pronoms possessifs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моё</w:t>
      </w:r>
      <w:proofErr w:type="spellEnd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твоё</w:t>
      </w:r>
      <w:proofErr w:type="spellEnd"/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ne s’emploient qu’avec des noms neutres.</w:t>
      </w:r>
    </w:p>
    <w:p w:rsidR="00CE42CA" w:rsidRDefault="0026447A">
      <w:pPr>
        <w:pStyle w:val="NormalWeb"/>
        <w:rPr>
          <w:rFonts w:ascii="Arial Unicode MS" w:eastAsia="Arial Unicode MS" w:hAnsi="Arial Unicode MS" w:cs="Arial Unicode MS"/>
        </w:rPr>
      </w:pPr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Attention !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Après </w:t>
      </w:r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Г, К, Х, Ч, Ж, Ш et Щ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, on écrit toujours </w:t>
      </w:r>
      <w:r w:rsidRPr="00CE42CA">
        <w:rPr>
          <w:rFonts w:ascii="Arial Unicode MS" w:eastAsia="Arial Unicode MS" w:hAnsi="Arial Unicode MS" w:cs="Arial Unicode MS"/>
          <w:b/>
          <w:bCs/>
          <w:sz w:val="20"/>
          <w:szCs w:val="20"/>
        </w:rPr>
        <w:t>И</w:t>
      </w:r>
      <w:r w:rsidRPr="00CE42CA">
        <w:rPr>
          <w:rFonts w:ascii="Arial Unicode MS" w:eastAsia="Arial Unicode MS" w:hAnsi="Arial Unicode MS" w:cs="Arial Unicode MS"/>
          <w:sz w:val="20"/>
          <w:szCs w:val="20"/>
        </w:rPr>
        <w:t xml:space="preserve"> jamais Ы.</w:t>
      </w:r>
    </w:p>
    <w:p w:rsidR="00191D40" w:rsidRDefault="00191D40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-----------------------------------------------------------------------------------------------</w:t>
      </w:r>
    </w:p>
    <w:p w:rsidR="00CE42CA" w:rsidRDefault="00A5729B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  <w:sz w:val="22"/>
          <w:szCs w:val="22"/>
        </w:rPr>
      </w:pPr>
      <w:r w:rsidRPr="00CE42CA">
        <w:rPr>
          <w:rFonts w:ascii="Arial Unicode MS" w:eastAsia="Arial Unicode MS" w:hAnsi="Arial Unicode MS" w:cs="Arial Unicode MS"/>
          <w:sz w:val="22"/>
          <w:szCs w:val="22"/>
        </w:rPr>
        <w:t>TRAVAIL SUR HOTPOTATOES</w:t>
      </w:r>
    </w:p>
    <w:p w:rsidR="00A5729B" w:rsidRPr="00CE42CA" w:rsidRDefault="00A5729B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  <w:sz w:val="22"/>
          <w:szCs w:val="22"/>
        </w:rPr>
      </w:pP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1.  CREER UN EXERCICE D’ASSOCIATION  </w:t>
      </w:r>
      <w:proofErr w:type="gramStart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( </w:t>
      </w:r>
      <w:r w:rsidR="00CE42CA">
        <w:rPr>
          <w:rFonts w:ascii="Arial Unicode MS" w:eastAsia="Arial Unicode MS" w:hAnsi="Arial Unicode MS" w:cs="Arial Unicode MS"/>
          <w:sz w:val="22"/>
          <w:szCs w:val="22"/>
        </w:rPr>
        <w:t>7</w:t>
      </w:r>
      <w:proofErr w:type="gram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mots) AVEC :</w:t>
      </w:r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Пе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рвый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день недели               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четве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рг</w:t>
      </w:r>
      <w:proofErr w:type="spellEnd"/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Тре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тий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день недели                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вто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рник</w:t>
      </w:r>
      <w:proofErr w:type="spellEnd"/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Седьмо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день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неде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ли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            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пя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тница</w:t>
      </w:r>
      <w:proofErr w:type="spellEnd"/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Второ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день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неде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ли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                среда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 xml:space="preserve">Четвёртый день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неде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ли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         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понеде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льник</w:t>
      </w:r>
      <w:proofErr w:type="spellEnd"/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Пя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тый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день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неде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ли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                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суббо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та</w:t>
      </w:r>
      <w:proofErr w:type="spellEnd"/>
    </w:p>
    <w:p w:rsid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lastRenderedPageBreak/>
        <w:t>Шесто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й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 xml:space="preserve"> день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неде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ли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               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воскресе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нье</w:t>
      </w:r>
      <w:proofErr w:type="spellEnd"/>
    </w:p>
    <w:p w:rsidR="00026DB1" w:rsidRPr="00CE42CA" w:rsidRDefault="00026DB1">
      <w:pPr>
        <w:rPr>
          <w:rFonts w:ascii="Arial Unicode MS" w:eastAsia="Arial Unicode MS" w:hAnsi="Arial Unicode MS" w:cs="Arial Unicode MS"/>
        </w:rPr>
      </w:pPr>
      <w:r w:rsidRPr="00CE42CA">
        <w:rPr>
          <w:rFonts w:ascii="Arial Unicode MS" w:eastAsia="Arial Unicode MS" w:hAnsi="Arial Unicode MS" w:cs="Arial Unicode MS"/>
          <w:sz w:val="22"/>
          <w:szCs w:val="22"/>
        </w:rPr>
        <w:t>Nom de l’exercice : LO_EO_GOLO</w:t>
      </w:r>
      <w:r w:rsidR="00296A6A" w:rsidRPr="00CE42CA">
        <w:rPr>
          <w:rFonts w:ascii="Arial Unicode MS" w:eastAsia="Arial Unicode MS" w:hAnsi="Arial Unicode MS" w:cs="Arial Unicode MS"/>
          <w:sz w:val="22"/>
          <w:szCs w:val="22"/>
        </w:rPr>
        <w:t>1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>2-10.htm</w:t>
      </w:r>
    </w:p>
    <w:p w:rsidR="00A5729B" w:rsidRPr="00CE42CA" w:rsidRDefault="00A5729B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r w:rsidRPr="00CE42CA">
        <w:rPr>
          <w:rFonts w:ascii="Arial Unicode MS" w:eastAsia="Arial Unicode MS" w:hAnsi="Arial Unicode MS" w:cs="Arial Unicode MS"/>
          <w:sz w:val="22"/>
          <w:szCs w:val="22"/>
        </w:rPr>
        <w:t>2. CREER UN  TEXTE A TROUS AVEC  la l</w:t>
      </w:r>
      <w:r w:rsidRPr="00CE42CA">
        <w:rPr>
          <w:rFonts w:ascii="Arial Unicode MS" w:eastAsia="Arial Unicode MS" w:hAnsi="Arial Unicode MS" w:cs="Arial Unicode MS"/>
          <w:u w:val="single"/>
        </w:rPr>
        <w:t>iste d’adjectifs</w:t>
      </w:r>
      <w:r w:rsidRPr="00CE42CA">
        <w:rPr>
          <w:rFonts w:ascii="Arial Unicode MS" w:eastAsia="Arial Unicode MS" w:hAnsi="Arial Unicode MS" w:cs="Arial Unicode MS"/>
        </w:rPr>
        <w:t xml:space="preserve"> :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большо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й</w:t>
      </w:r>
      <w:proofErr w:type="spellEnd"/>
      <w:r w:rsidRPr="00CE42CA">
        <w:rPr>
          <w:rFonts w:ascii="Arial Unicode MS" w:eastAsia="Arial Unicode MS" w:hAnsi="Arial Unicode MS" w:cs="Arial Unicode MS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ма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ленький</w:t>
      </w:r>
      <w:proofErr w:type="spellEnd"/>
      <w:r w:rsidRPr="00CE42CA">
        <w:rPr>
          <w:rFonts w:ascii="Arial Unicode MS" w:eastAsia="Arial Unicode MS" w:hAnsi="Arial Unicode MS" w:cs="Arial Unicode MS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хоро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ший</w:t>
      </w:r>
      <w:proofErr w:type="spellEnd"/>
      <w:r w:rsidRPr="00CE42CA">
        <w:rPr>
          <w:rFonts w:ascii="Arial Unicode MS" w:eastAsia="Arial Unicode MS" w:hAnsi="Arial Unicode MS" w:cs="Arial Unicode MS"/>
        </w:rPr>
        <w:t xml:space="preserve">, 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си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ний</w:t>
      </w:r>
      <w:proofErr w:type="spellEnd"/>
      <w:r w:rsidRPr="00CE42CA">
        <w:rPr>
          <w:rFonts w:ascii="Arial Unicode MS" w:eastAsia="Arial Unicode MS" w:hAnsi="Arial Unicode MS" w:cs="Arial Unicode MS"/>
        </w:rPr>
        <w:t xml:space="preserve">,  </w:t>
      </w:r>
      <w:r w:rsidRPr="00CE42CA">
        <w:rPr>
          <w:rFonts w:ascii="Arial Unicode MS" w:eastAsia="Arial Unicode MS" w:hAnsi="Arial Unicode MS" w:cs="Arial Unicode MS"/>
          <w:lang w:val="ru-RU"/>
        </w:rPr>
        <w:t>зелёный</w:t>
      </w:r>
      <w:r w:rsidRPr="00CE42CA">
        <w:rPr>
          <w:rFonts w:ascii="Arial Unicode MS" w:eastAsia="Arial Unicode MS" w:hAnsi="Arial Unicode MS" w:cs="Arial Unicode MS"/>
        </w:rPr>
        <w:t xml:space="preserve">,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бе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лый</w:t>
      </w:r>
      <w:proofErr w:type="spellEnd"/>
      <w:r w:rsidR="00CE42CA">
        <w:rPr>
          <w:rFonts w:ascii="Arial Unicode MS" w:eastAsia="Arial Unicode MS" w:hAnsi="Arial Unicode MS" w:cs="Arial Unicode MS"/>
        </w:rPr>
        <w:t>. (Vous pourrez donner une aide-traduction en français)</w:t>
      </w:r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</w:rPr>
      </w:pPr>
      <w:r w:rsidRPr="00CE42CA">
        <w:rPr>
          <w:rFonts w:ascii="Arial Unicode MS" w:eastAsia="Arial Unicode MS" w:hAnsi="Arial Unicode MS" w:cs="Arial Unicode MS"/>
          <w:lang w:val="ru-RU"/>
        </w:rPr>
        <w:t>- Что у тебя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есть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до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ма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>?</w:t>
      </w:r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</w:rPr>
      </w:pPr>
      <w:r w:rsidRPr="00CE42CA">
        <w:rPr>
          <w:rFonts w:ascii="Arial Unicode MS" w:eastAsia="Arial Unicode MS" w:hAnsi="Arial Unicode MS" w:cs="Arial Unicode MS"/>
          <w:lang w:val="ru-RU"/>
        </w:rPr>
        <w:t>- У меня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есть (</w:t>
      </w:r>
      <w:r w:rsidR="00CE42CA">
        <w:rPr>
          <w:rFonts w:ascii="Arial Unicode MS" w:eastAsia="Arial Unicode MS" w:hAnsi="Arial Unicode MS" w:cs="Arial Unicode MS"/>
        </w:rPr>
        <w:t>bon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)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компью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тер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>, (</w:t>
      </w:r>
      <w:r w:rsidR="00CE42CA">
        <w:rPr>
          <w:rFonts w:ascii="Arial Unicode MS" w:eastAsia="Arial Unicode MS" w:hAnsi="Arial Unicode MS" w:cs="Arial Unicode MS"/>
        </w:rPr>
        <w:t>grand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)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телеви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зор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>, (</w:t>
      </w:r>
      <w:r w:rsidR="00CE42CA">
        <w:rPr>
          <w:rFonts w:ascii="Arial Unicode MS" w:eastAsia="Arial Unicode MS" w:hAnsi="Arial Unicode MS" w:cs="Arial Unicode MS"/>
        </w:rPr>
        <w:t>petit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)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магнитофо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н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>, (</w:t>
      </w:r>
      <w:r w:rsidR="00CE42CA">
        <w:rPr>
          <w:rFonts w:ascii="Arial Unicode MS" w:eastAsia="Arial Unicode MS" w:hAnsi="Arial Unicode MS" w:cs="Arial Unicode MS"/>
        </w:rPr>
        <w:t>bleu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)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кре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сло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 xml:space="preserve">. </w:t>
      </w:r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>А что у тебя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есть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до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ма</w:t>
      </w:r>
      <w:proofErr w:type="spellEnd"/>
      <w:r w:rsidRPr="00CE42CA">
        <w:rPr>
          <w:rFonts w:ascii="Arial Unicode MS" w:eastAsia="Arial Unicode MS" w:hAnsi="Arial Unicode MS" w:cs="Arial Unicode MS"/>
          <w:lang w:val="ru-RU"/>
        </w:rPr>
        <w:t>?</w:t>
      </w:r>
    </w:p>
    <w:p w:rsidR="00A5729B" w:rsidRPr="00CE42CA" w:rsidRDefault="00A5729B" w:rsidP="00A5729B">
      <w:pPr>
        <w:jc w:val="both"/>
        <w:rPr>
          <w:rFonts w:ascii="Arial Unicode MS" w:eastAsia="Arial Unicode MS" w:hAnsi="Arial Unicode MS" w:cs="Arial Unicode MS"/>
          <w:lang w:val="ru-RU"/>
        </w:rPr>
      </w:pPr>
      <w:r w:rsidRPr="00CE42CA">
        <w:rPr>
          <w:rFonts w:ascii="Arial Unicode MS" w:eastAsia="Arial Unicode MS" w:hAnsi="Arial Unicode MS" w:cs="Arial Unicode MS"/>
          <w:lang w:val="ru-RU"/>
        </w:rPr>
        <w:t>- У меня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 есть (</w:t>
      </w:r>
      <w:r w:rsidR="00CE42CA">
        <w:rPr>
          <w:rFonts w:ascii="Arial Unicode MS" w:eastAsia="Arial Unicode MS" w:hAnsi="Arial Unicode MS" w:cs="Arial Unicode MS"/>
        </w:rPr>
        <w:t>blanc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) </w:t>
      </w:r>
      <w:proofErr w:type="spellStart"/>
      <w:proofErr w:type="gramStart"/>
      <w:r w:rsidRPr="00CE42CA">
        <w:rPr>
          <w:rFonts w:ascii="Arial Unicode MS" w:eastAsia="Arial Unicode MS" w:hAnsi="Arial Unicode MS" w:cs="Arial Unicode MS"/>
          <w:lang w:val="ru-RU"/>
        </w:rPr>
        <w:t>ко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шка</w:t>
      </w:r>
      <w:proofErr w:type="spellEnd"/>
      <w:proofErr w:type="gramEnd"/>
      <w:r w:rsidRPr="00CE42CA">
        <w:rPr>
          <w:rFonts w:ascii="Arial Unicode MS" w:eastAsia="Arial Unicode MS" w:hAnsi="Arial Unicode MS" w:cs="Arial Unicode MS"/>
          <w:lang w:val="ru-RU"/>
        </w:rPr>
        <w:t>, (</w:t>
      </w:r>
      <w:r w:rsidR="00CE42CA">
        <w:rPr>
          <w:rFonts w:ascii="Arial Unicode MS" w:eastAsia="Arial Unicode MS" w:hAnsi="Arial Unicode MS" w:cs="Arial Unicode MS"/>
        </w:rPr>
        <w:t>vert</w:t>
      </w:r>
      <w:r w:rsidRPr="00CE42CA">
        <w:rPr>
          <w:rFonts w:ascii="Arial Unicode MS" w:eastAsia="Arial Unicode MS" w:hAnsi="Arial Unicode MS" w:cs="Arial Unicode MS"/>
          <w:lang w:val="ru-RU"/>
        </w:rPr>
        <w:t xml:space="preserve">) </w:t>
      </w:r>
      <w:proofErr w:type="spellStart"/>
      <w:r w:rsidRPr="00CE42CA">
        <w:rPr>
          <w:rFonts w:ascii="Arial Unicode MS" w:eastAsia="Arial Unicode MS" w:hAnsi="Arial Unicode MS" w:cs="Arial Unicode MS"/>
          <w:lang w:val="ru-RU"/>
        </w:rPr>
        <w:t>попуга</w:t>
      </w:r>
      <w:r w:rsidR="00CE42CA">
        <w:rPr>
          <w:rFonts w:ascii="Arial Unicode MS" w:eastAsia="Arial Unicode MS" w:hAnsi="Arial Unicode MS" w:cs="Arial Unicode MS"/>
          <w:lang w:val="ru-RU"/>
        </w:rPr>
        <w:t>́</w:t>
      </w:r>
      <w:r w:rsidRPr="00CE42CA">
        <w:rPr>
          <w:rFonts w:ascii="Arial Unicode MS" w:eastAsia="Arial Unicode MS" w:hAnsi="Arial Unicode MS" w:cs="Arial Unicode MS"/>
          <w:lang w:val="ru-RU"/>
        </w:rPr>
        <w:t>й</w:t>
      </w:r>
      <w:proofErr w:type="spellEnd"/>
    </w:p>
    <w:p w:rsidR="00CE42CA" w:rsidRDefault="00026DB1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  <w:sz w:val="22"/>
          <w:szCs w:val="22"/>
        </w:rPr>
      </w:pPr>
      <w:r w:rsidRPr="00CE42CA">
        <w:rPr>
          <w:rFonts w:ascii="Arial Unicode MS" w:eastAsia="Arial Unicode MS" w:hAnsi="Arial Unicode MS" w:cs="Arial Unicode MS"/>
          <w:sz w:val="22"/>
          <w:szCs w:val="22"/>
        </w:rPr>
        <w:t>Nom de l’exercice </w:t>
      </w:r>
      <w:proofErr w:type="gramStart"/>
      <w:r w:rsidRPr="00CE42CA">
        <w:rPr>
          <w:rFonts w:ascii="Arial Unicode MS" w:eastAsia="Arial Unicode MS" w:hAnsi="Arial Unicode MS" w:cs="Arial Unicode MS"/>
          <w:sz w:val="22"/>
          <w:szCs w:val="22"/>
        </w:rPr>
        <w:t>:  LO</w:t>
      </w:r>
      <w:proofErr w:type="gramEnd"/>
      <w:r w:rsidRPr="00CE42CA">
        <w:rPr>
          <w:rFonts w:ascii="Arial Unicode MS" w:eastAsia="Arial Unicode MS" w:hAnsi="Arial Unicode MS" w:cs="Arial Unicode MS"/>
          <w:sz w:val="22"/>
          <w:szCs w:val="22"/>
        </w:rPr>
        <w:t>_EO_GOLO</w:t>
      </w:r>
      <w:r w:rsidR="00296A6A" w:rsidRPr="00CE42CA">
        <w:rPr>
          <w:rFonts w:ascii="Arial Unicode MS" w:eastAsia="Arial Unicode MS" w:hAnsi="Arial Unicode MS" w:cs="Arial Unicode MS"/>
          <w:sz w:val="22"/>
          <w:szCs w:val="22"/>
        </w:rPr>
        <w:t>1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>2-01.htm</w:t>
      </w:r>
    </w:p>
    <w:p w:rsidR="00CE42CA" w:rsidRDefault="00A5729B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  <w:sz w:val="22"/>
          <w:szCs w:val="22"/>
        </w:rPr>
      </w:pPr>
      <w:r w:rsidRPr="00CE42CA">
        <w:rPr>
          <w:rFonts w:ascii="Arial Unicode MS" w:eastAsia="Arial Unicode MS" w:hAnsi="Arial Unicode MS" w:cs="Arial Unicode MS"/>
          <w:sz w:val="22"/>
          <w:szCs w:val="22"/>
        </w:rPr>
        <w:t>3. CREER UN  QCM AVEC LES MOTS SUIVANTS (APPRENTISSAGE DES GENRES DES MOTS EN –b</w:t>
      </w:r>
      <w:r w:rsidR="00CE42CA">
        <w:rPr>
          <w:rFonts w:ascii="Arial Unicode MS" w:eastAsia="Arial Unicode MS" w:hAnsi="Arial Unicode MS" w:cs="Arial Unicode MS"/>
          <w:sz w:val="22"/>
          <w:szCs w:val="22"/>
        </w:rPr>
        <w:t xml:space="preserve"> -  accorder l’adjectif possessif avec le substantif)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</w:p>
    <w:p w:rsidR="00CE42CA" w:rsidRDefault="00A5729B" w:rsidP="00A5729B">
      <w:pPr>
        <w:pStyle w:val="NormalWeb"/>
        <w:spacing w:after="0" w:afterAutospacing="0"/>
        <w:rPr>
          <w:rFonts w:ascii="Arial Unicode MS" w:eastAsia="Arial Unicode MS" w:hAnsi="Arial Unicode MS" w:cs="Arial Unicode MS"/>
        </w:rPr>
      </w:pP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Мой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слова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рь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mon dictionnaire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Мой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портфе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ль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ma serviette, ma sacoche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Твой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прия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тель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ton copain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).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Твой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день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ta journée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).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Наш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учи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тель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 xml:space="preserve">notre professeur, notre maître d’école. 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Наш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писа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тель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 xml:space="preserve">notre écrivain  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Моя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́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тетра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дь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mon cahier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Моя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жизнь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ma vie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Моя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́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любо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вь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mon amour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Твоя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́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дверь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ta porte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На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ша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пло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щадь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notre place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На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ша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це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>́</w:t>
      </w:r>
      <w:proofErr w:type="spellStart"/>
      <w:r w:rsidRPr="00CE42CA">
        <w:rPr>
          <w:rFonts w:ascii="Arial Unicode MS" w:eastAsia="Arial Unicode MS" w:hAnsi="Arial Unicode MS" w:cs="Arial Unicode MS"/>
          <w:sz w:val="22"/>
          <w:szCs w:val="22"/>
        </w:rPr>
        <w:t>рковь</w:t>
      </w:r>
      <w:proofErr w:type="spellEnd"/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(</w:t>
      </w:r>
      <w:r w:rsidRPr="00CE42CA">
        <w:rPr>
          <w:rFonts w:ascii="Arial Unicode MS" w:eastAsia="Arial Unicode MS" w:hAnsi="Arial Unicode MS" w:cs="Arial Unicode MS"/>
          <w:i/>
          <w:iCs/>
          <w:sz w:val="18"/>
          <w:szCs w:val="18"/>
        </w:rPr>
        <w:t>notre église</w:t>
      </w:r>
      <w:r w:rsidRPr="00CE42CA">
        <w:rPr>
          <w:rFonts w:ascii="Arial Unicode MS" w:eastAsia="Arial Unicode MS" w:hAnsi="Arial Unicode MS" w:cs="Arial Unicode MS"/>
          <w:sz w:val="18"/>
          <w:szCs w:val="18"/>
        </w:rPr>
        <w:t>)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</w:p>
    <w:p w:rsidR="00026DB1" w:rsidRPr="00CE42CA" w:rsidRDefault="00026DB1">
      <w:pPr>
        <w:rPr>
          <w:rFonts w:ascii="Arial Unicode MS" w:eastAsia="Arial Unicode MS" w:hAnsi="Arial Unicode MS" w:cs="Arial Unicode MS"/>
        </w:rPr>
      </w:pPr>
      <w:proofErr w:type="gramStart"/>
      <w:r w:rsidRPr="00CE42CA">
        <w:rPr>
          <w:rFonts w:ascii="Arial Unicode MS" w:eastAsia="Arial Unicode MS" w:hAnsi="Arial Unicode MS" w:cs="Arial Unicode MS"/>
          <w:sz w:val="22"/>
          <w:szCs w:val="22"/>
        </w:rPr>
        <w:t>nom</w:t>
      </w:r>
      <w:proofErr w:type="gramEnd"/>
      <w:r w:rsidRPr="00CE42CA">
        <w:rPr>
          <w:rFonts w:ascii="Arial Unicode MS" w:eastAsia="Arial Unicode MS" w:hAnsi="Arial Unicode MS" w:cs="Arial Unicode MS"/>
          <w:sz w:val="22"/>
          <w:szCs w:val="22"/>
        </w:rPr>
        <w:t> de l’exercice: LO_EO_GOLO</w:t>
      </w:r>
      <w:r w:rsidR="00296A6A" w:rsidRPr="00CE42CA">
        <w:rPr>
          <w:rFonts w:ascii="Arial Unicode MS" w:eastAsia="Arial Unicode MS" w:hAnsi="Arial Unicode MS" w:cs="Arial Unicode MS"/>
          <w:sz w:val="22"/>
          <w:szCs w:val="22"/>
        </w:rPr>
        <w:t>1</w:t>
      </w:r>
      <w:r w:rsidRPr="00CE42CA">
        <w:rPr>
          <w:rFonts w:ascii="Arial Unicode MS" w:eastAsia="Arial Unicode MS" w:hAnsi="Arial Unicode MS" w:cs="Arial Unicode MS"/>
          <w:sz w:val="22"/>
          <w:szCs w:val="22"/>
        </w:rPr>
        <w:t>3-11.htm</w:t>
      </w:r>
    </w:p>
    <w:sectPr w:rsidR="00026DB1" w:rsidRPr="00CE4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F33E7"/>
    <w:multiLevelType w:val="hybridMultilevel"/>
    <w:tmpl w:val="3F2288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5729B"/>
    <w:rsid w:val="00026DB1"/>
    <w:rsid w:val="000427D4"/>
    <w:rsid w:val="00191D40"/>
    <w:rsid w:val="0026447A"/>
    <w:rsid w:val="00296A6A"/>
    <w:rsid w:val="009B7EBE"/>
    <w:rsid w:val="00A5729B"/>
    <w:rsid w:val="00B87861"/>
    <w:rsid w:val="00BD3070"/>
    <w:rsid w:val="00C76842"/>
    <w:rsid w:val="00CD23AD"/>
    <w:rsid w:val="00CE42CA"/>
    <w:rsid w:val="00DC57A6"/>
    <w:rsid w:val="00E051F1"/>
    <w:rsid w:val="00F5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rmalWeb">
    <w:name w:val="Normal (Web)"/>
    <w:basedOn w:val="Normal"/>
    <w:rsid w:val="00A5729B"/>
    <w:pPr>
      <w:spacing w:before="100" w:beforeAutospacing="1" w:after="100" w:afterAutospacing="1"/>
    </w:pPr>
  </w:style>
  <w:style w:type="character" w:styleId="lev">
    <w:name w:val="Strong"/>
    <w:basedOn w:val="Policepardfaut"/>
    <w:qFormat/>
    <w:rsid w:val="002644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1076</Words>
  <Characters>5924</Characters>
  <Application>Microsoft Office Word</Application>
  <DocSecurity>0</DocSecurity>
  <Lines>49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TRAVAIL SUR HOTPOTATOES</vt:lpstr>
      <vt:lpstr>TRAVAIL SUR HOTPOTATOES</vt:lpstr>
    </vt:vector>
  </TitlesOfParts>
  <Company>Grizli777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TRAVAIL SUR HOTPOTATOES</dc:title>
  <dc:creator>ORDIDOM</dc:creator>
  <cp:lastModifiedBy>VINBEN</cp:lastModifiedBy>
  <cp:revision>4</cp:revision>
  <dcterms:created xsi:type="dcterms:W3CDTF">2014-12-16T06:41:00Z</dcterms:created>
  <dcterms:modified xsi:type="dcterms:W3CDTF">2014-12-16T06:41:00Z</dcterms:modified>
</cp:coreProperties>
</file>